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6C8A4" w14:textId="652DDAFE" w:rsidR="004E48BF" w:rsidRPr="004E48BF" w:rsidRDefault="004E48BF" w:rsidP="004E48BF">
      <w:r w:rsidRPr="004E48BF">
        <w:t xml:space="preserve">Obiectivul principal al </w:t>
      </w:r>
      <w:r>
        <w:t>societatii Electrovol SA, operator al serviciului</w:t>
      </w:r>
      <w:r w:rsidRPr="004E48BF">
        <w:t xml:space="preserve"> de iluminat public este satisfacerea nevoilor comunității prin asigurarea unui mediu sigur, confortabil și modern, crescând calitatea vieții și siguranța circulației. Aceasta urmărește optimizarea consumului energetic, reducerea emisiilor de gaze cu efect de seră prin tehnologii eficiente și punerea în valoare a infrastructurii urbane. </w:t>
      </w:r>
    </w:p>
    <w:p w14:paraId="2E1C0ADB" w14:textId="77777777" w:rsidR="004E48BF" w:rsidRPr="004E48BF" w:rsidRDefault="004E48BF" w:rsidP="004E48BF">
      <w:r w:rsidRPr="004E48BF">
        <w:t>Obiectivele specifice includ:</w:t>
      </w:r>
    </w:p>
    <w:p w14:paraId="04D92DC8" w14:textId="77777777" w:rsidR="004E48BF" w:rsidRPr="004E48BF" w:rsidRDefault="004E48BF" w:rsidP="004E48BF">
      <w:pPr>
        <w:numPr>
          <w:ilvl w:val="0"/>
          <w:numId w:val="1"/>
        </w:numPr>
      </w:pPr>
      <w:r w:rsidRPr="004E48BF">
        <w:rPr>
          <w:b/>
          <w:bCs/>
        </w:rPr>
        <w:t>Securitate și siguranță:</w:t>
      </w:r>
      <w:r w:rsidRPr="004E48BF">
        <w:t> Creșterea siguranței rutiere și pietonale, precum și a securității colective.</w:t>
      </w:r>
    </w:p>
    <w:p w14:paraId="1ABE0A4E" w14:textId="77777777" w:rsidR="004E48BF" w:rsidRPr="004E48BF" w:rsidRDefault="004E48BF" w:rsidP="004E48BF">
      <w:pPr>
        <w:numPr>
          <w:ilvl w:val="0"/>
          <w:numId w:val="1"/>
        </w:numPr>
      </w:pPr>
      <w:r w:rsidRPr="004E48BF">
        <w:rPr>
          <w:b/>
          <w:bCs/>
        </w:rPr>
        <w:t>Dezvoltare durabilă:</w:t>
      </w:r>
      <w:r w:rsidRPr="004E48BF">
        <w:t> Optimizarea consumului de energie prin utilizarea tehnologiilor moderne (ex. iluminat LED, inteliLIGHT).</w:t>
      </w:r>
    </w:p>
    <w:p w14:paraId="079E121B" w14:textId="77777777" w:rsidR="004E48BF" w:rsidRPr="004E48BF" w:rsidRDefault="004E48BF" w:rsidP="004E48BF">
      <w:pPr>
        <w:numPr>
          <w:ilvl w:val="0"/>
          <w:numId w:val="1"/>
        </w:numPr>
      </w:pPr>
      <w:r w:rsidRPr="004E48BF">
        <w:rPr>
          <w:b/>
          <w:bCs/>
        </w:rPr>
        <w:t>Confort și mediu:</w:t>
      </w:r>
      <w:r w:rsidRPr="004E48BF">
        <w:t> Îmbunătățirea calității vieții și reducerea impactului asupra mediului.</w:t>
      </w:r>
    </w:p>
    <w:p w14:paraId="56293906" w14:textId="77777777" w:rsidR="004E48BF" w:rsidRPr="004E48BF" w:rsidRDefault="004E48BF" w:rsidP="004E48BF">
      <w:pPr>
        <w:numPr>
          <w:ilvl w:val="0"/>
          <w:numId w:val="1"/>
        </w:numPr>
      </w:pPr>
      <w:r w:rsidRPr="004E48BF">
        <w:rPr>
          <w:b/>
          <w:bCs/>
        </w:rPr>
        <w:t>Eficiență:</w:t>
      </w:r>
      <w:r w:rsidRPr="004E48BF">
        <w:t> Asigurarea funcționării infrastructurii în condiții de rentabilitate economică.</w:t>
      </w:r>
    </w:p>
    <w:p w14:paraId="067D8342" w14:textId="77777777" w:rsidR="004E48BF" w:rsidRPr="004E48BF" w:rsidRDefault="004E48BF" w:rsidP="004E48BF">
      <w:pPr>
        <w:numPr>
          <w:ilvl w:val="0"/>
          <w:numId w:val="1"/>
        </w:numPr>
      </w:pPr>
      <w:r w:rsidRPr="004E48BF">
        <w:rPr>
          <w:b/>
          <w:bCs/>
        </w:rPr>
        <w:t>Estetică:</w:t>
      </w:r>
      <w:r w:rsidRPr="004E48BF">
        <w:t> Punerea în valoare a elementelor arhitectonice și peisagistice.</w:t>
      </w:r>
    </w:p>
    <w:p w14:paraId="1BE54C43" w14:textId="77777777" w:rsidR="00042BDD" w:rsidRDefault="00042BDD"/>
    <w:sectPr w:rsidR="00042B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9066A"/>
    <w:multiLevelType w:val="multilevel"/>
    <w:tmpl w:val="70B8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3679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95A"/>
    <w:rsid w:val="00042BDD"/>
    <w:rsid w:val="004E48BF"/>
    <w:rsid w:val="00796561"/>
    <w:rsid w:val="0093491A"/>
    <w:rsid w:val="00AA395A"/>
    <w:rsid w:val="00E11B3F"/>
    <w:rsid w:val="00F71F0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02B55"/>
  <w15:chartTrackingRefBased/>
  <w15:docId w15:val="{88FE7ABC-F959-45DB-BABD-F40BD561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9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39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39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39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39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39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9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9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9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9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39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39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39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39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39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9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9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95A"/>
    <w:rPr>
      <w:rFonts w:eastAsiaTheme="majorEastAsia" w:cstheme="majorBidi"/>
      <w:color w:val="272727" w:themeColor="text1" w:themeTint="D8"/>
    </w:rPr>
  </w:style>
  <w:style w:type="paragraph" w:styleId="Title">
    <w:name w:val="Title"/>
    <w:basedOn w:val="Normal"/>
    <w:next w:val="Normal"/>
    <w:link w:val="TitleChar"/>
    <w:uiPriority w:val="10"/>
    <w:qFormat/>
    <w:rsid w:val="00AA3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9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9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95A"/>
    <w:pPr>
      <w:spacing w:before="160"/>
      <w:jc w:val="center"/>
    </w:pPr>
    <w:rPr>
      <w:i/>
      <w:iCs/>
      <w:color w:val="404040" w:themeColor="text1" w:themeTint="BF"/>
    </w:rPr>
  </w:style>
  <w:style w:type="character" w:customStyle="1" w:styleId="QuoteChar">
    <w:name w:val="Quote Char"/>
    <w:basedOn w:val="DefaultParagraphFont"/>
    <w:link w:val="Quote"/>
    <w:uiPriority w:val="29"/>
    <w:rsid w:val="00AA395A"/>
    <w:rPr>
      <w:i/>
      <w:iCs/>
      <w:color w:val="404040" w:themeColor="text1" w:themeTint="BF"/>
    </w:rPr>
  </w:style>
  <w:style w:type="paragraph" w:styleId="ListParagraph">
    <w:name w:val="List Paragraph"/>
    <w:basedOn w:val="Normal"/>
    <w:uiPriority w:val="34"/>
    <w:qFormat/>
    <w:rsid w:val="00AA395A"/>
    <w:pPr>
      <w:ind w:left="720"/>
      <w:contextualSpacing/>
    </w:pPr>
  </w:style>
  <w:style w:type="character" w:styleId="IntenseEmphasis">
    <w:name w:val="Intense Emphasis"/>
    <w:basedOn w:val="DefaultParagraphFont"/>
    <w:uiPriority w:val="21"/>
    <w:qFormat/>
    <w:rsid w:val="00AA395A"/>
    <w:rPr>
      <w:i/>
      <w:iCs/>
      <w:color w:val="2F5496" w:themeColor="accent1" w:themeShade="BF"/>
    </w:rPr>
  </w:style>
  <w:style w:type="paragraph" w:styleId="IntenseQuote">
    <w:name w:val="Intense Quote"/>
    <w:basedOn w:val="Normal"/>
    <w:next w:val="Normal"/>
    <w:link w:val="IntenseQuoteChar"/>
    <w:uiPriority w:val="30"/>
    <w:qFormat/>
    <w:rsid w:val="00AA39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395A"/>
    <w:rPr>
      <w:i/>
      <w:iCs/>
      <w:color w:val="2F5496" w:themeColor="accent1" w:themeShade="BF"/>
    </w:rPr>
  </w:style>
  <w:style w:type="character" w:styleId="IntenseReference">
    <w:name w:val="Intense Reference"/>
    <w:basedOn w:val="DefaultParagraphFont"/>
    <w:uiPriority w:val="32"/>
    <w:qFormat/>
    <w:rsid w:val="00AA39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792</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dc:creator>
  <cp:keywords/>
  <dc:description/>
  <cp:lastModifiedBy>Emilia</cp:lastModifiedBy>
  <cp:revision>3</cp:revision>
  <dcterms:created xsi:type="dcterms:W3CDTF">2026-01-29T21:11:00Z</dcterms:created>
  <dcterms:modified xsi:type="dcterms:W3CDTF">2026-01-29T21:12:00Z</dcterms:modified>
</cp:coreProperties>
</file>